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1A8" w:rsidRDefault="00E261A8" w:rsidP="00E261A8">
      <w:pPr>
        <w:jc w:val="center"/>
        <w:rPr>
          <w:b/>
          <w:sz w:val="72"/>
          <w:szCs w:val="72"/>
        </w:rPr>
      </w:pPr>
      <w:r w:rsidRPr="007F7E29">
        <w:rPr>
          <w:b/>
          <w:sz w:val="72"/>
          <w:szCs w:val="72"/>
        </w:rPr>
        <w:t>WIADOMOŚCI Z NASZEGO</w:t>
      </w:r>
    </w:p>
    <w:p w:rsidR="00E261A8" w:rsidRPr="004D1634" w:rsidRDefault="00E261A8" w:rsidP="00E261A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PRZEDSZKOLA</w:t>
      </w:r>
    </w:p>
    <w:p w:rsidR="00E261A8" w:rsidRDefault="00E261A8" w:rsidP="00E261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OPRACOWANIE: Katarzyna Kaczor, Joanna Rybarczyk</w:t>
      </w:r>
    </w:p>
    <w:p w:rsidR="00E261A8" w:rsidRPr="00203B24" w:rsidRDefault="00E261A8" w:rsidP="00E261A8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353187" cy="5831457"/>
            <wp:effectExtent l="19050" t="0" r="9263" b="0"/>
            <wp:docPr id="4" name="Obraz 1" descr="Śmiechotki - 3. Spotkanie z wiosną | Przedszkole nr 306 &quot;Mali Optymiści&quot; w 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miechotki - 3. Spotkanie z wiosną | Przedszkole nr 306 &quot;Mali Optymiści&quot; w  Warszaw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85" cy="58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8" w:rsidRDefault="00E261A8" w:rsidP="00E261A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WIOSNA 2022</w:t>
      </w:r>
    </w:p>
    <w:p w:rsidR="00E261A8" w:rsidRDefault="00E261A8" w:rsidP="00E261A8">
      <w:pPr>
        <w:jc w:val="center"/>
        <w:rPr>
          <w:b/>
          <w:sz w:val="24"/>
          <w:szCs w:val="24"/>
        </w:rPr>
      </w:pPr>
      <w:r w:rsidRPr="0060080E">
        <w:rPr>
          <w:b/>
          <w:sz w:val="24"/>
          <w:szCs w:val="24"/>
        </w:rPr>
        <w:t>PRZEDSZKOLE NR 68</w:t>
      </w:r>
      <w:r>
        <w:rPr>
          <w:b/>
          <w:sz w:val="24"/>
          <w:szCs w:val="24"/>
        </w:rPr>
        <w:t xml:space="preserve"> „KOLOROWY ŚWIAT”</w:t>
      </w:r>
      <w:r>
        <w:rPr>
          <w:b/>
          <w:sz w:val="24"/>
          <w:szCs w:val="24"/>
        </w:rPr>
        <w:tab/>
      </w:r>
    </w:p>
    <w:p w:rsidR="00E261A8" w:rsidRDefault="00E261A8" w:rsidP="00E261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POZNANIU</w:t>
      </w:r>
    </w:p>
    <w:p w:rsidR="00E261A8" w:rsidRDefault="00E261A8" w:rsidP="00E261A8">
      <w:pPr>
        <w:pStyle w:val="Bezodstpw"/>
        <w:ind w:left="720"/>
        <w:jc w:val="center"/>
        <w:rPr>
          <w:b/>
          <w:sz w:val="36"/>
          <w:szCs w:val="36"/>
        </w:rPr>
      </w:pPr>
      <w:r w:rsidRPr="00EE03E8">
        <w:rPr>
          <w:b/>
          <w:sz w:val="36"/>
          <w:szCs w:val="36"/>
        </w:rPr>
        <w:lastRenderedPageBreak/>
        <w:t>IMPREZY I UROCZYSTOŚCI PRZEDSZKOLNE</w:t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Theme="minorHAnsi" w:hAnsiTheme="minorHAnsi" w:cs="Lucida Sans Unicode"/>
          <w:b/>
          <w:bCs/>
          <w:sz w:val="32"/>
          <w:szCs w:val="32"/>
        </w:rPr>
      </w:pPr>
    </w:p>
    <w:p w:rsidR="00E261A8" w:rsidRPr="007F7D50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 w:rsidRPr="007F7D50">
        <w:rPr>
          <w:b/>
        </w:rPr>
        <w:t>4.03.2022r. – Spotkanie z pisarką</w:t>
      </w:r>
      <w:r w:rsidR="00FD7EB4">
        <w:rPr>
          <w:b/>
        </w:rPr>
        <w:t xml:space="preserve"> książek dla dzieci </w:t>
      </w:r>
      <w:r w:rsidR="00E261A8" w:rsidRPr="007F7D50">
        <w:rPr>
          <w:b/>
        </w:rPr>
        <w:t xml:space="preserve"> panią Mirosławą Woźn</w:t>
      </w:r>
      <w:r w:rsidR="00FD7EB4">
        <w:rPr>
          <w:b/>
        </w:rPr>
        <w:t>ą</w:t>
      </w:r>
    </w:p>
    <w:p w:rsidR="00E261A8" w:rsidRPr="007F7D50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 w:rsidRPr="007F7D50">
        <w:rPr>
          <w:b/>
        </w:rPr>
        <w:t xml:space="preserve">8.03.2022r. – </w:t>
      </w:r>
      <w:r w:rsidR="00462C4E">
        <w:rPr>
          <w:b/>
        </w:rPr>
        <w:t>„</w:t>
      </w:r>
      <w:r w:rsidR="00E261A8" w:rsidRPr="00462C4E">
        <w:rPr>
          <w:b/>
        </w:rPr>
        <w:t>Dzień Kobiet</w:t>
      </w:r>
      <w:r w:rsidR="00462C4E">
        <w:rPr>
          <w:b/>
        </w:rPr>
        <w:t>”</w:t>
      </w:r>
      <w:r w:rsidR="00E261A8" w:rsidRPr="007F7D50">
        <w:rPr>
          <w:b/>
        </w:rPr>
        <w:t xml:space="preserve"> w przedszkolu</w:t>
      </w:r>
    </w:p>
    <w:p w:rsidR="00E261A8" w:rsidRPr="007F7D50" w:rsidRDefault="00E261A8" w:rsidP="00E261A8">
      <w:pPr>
        <w:pStyle w:val="Bezodstpw"/>
        <w:rPr>
          <w:b/>
        </w:rPr>
      </w:pPr>
      <w:r w:rsidRPr="007F7D50">
        <w:rPr>
          <w:b/>
        </w:rPr>
        <w:t>17.03.2022r. – Koncert muzyczny pt: „Nadęte instrumenty”</w:t>
      </w:r>
    </w:p>
    <w:p w:rsidR="00E261A8" w:rsidRPr="007F7D50" w:rsidRDefault="00E261A8" w:rsidP="00E261A8">
      <w:pPr>
        <w:pStyle w:val="Bezodstpw"/>
        <w:rPr>
          <w:b/>
        </w:rPr>
      </w:pPr>
      <w:r w:rsidRPr="007F7D50">
        <w:rPr>
          <w:b/>
        </w:rPr>
        <w:t>21.03.2022r. – Uroczyste powitanie Wiosny w ogródku przedszkolnym</w:t>
      </w:r>
    </w:p>
    <w:p w:rsidR="00E261A8" w:rsidRPr="007F7D50" w:rsidRDefault="00E261A8" w:rsidP="00E261A8">
      <w:pPr>
        <w:pStyle w:val="Bezodstpw"/>
        <w:rPr>
          <w:b/>
        </w:rPr>
      </w:pPr>
      <w:r w:rsidRPr="007F7D50">
        <w:rPr>
          <w:b/>
        </w:rPr>
        <w:t>29.03.2022r. – Warsztaty z gliny „Zajączki”</w:t>
      </w:r>
    </w:p>
    <w:p w:rsidR="00E261A8" w:rsidRPr="007F7D50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 w:rsidRPr="007F7D50">
        <w:rPr>
          <w:b/>
        </w:rPr>
        <w:t>6.04.2022r. – Koncert muzyczny pt: „Bajkowy teatr Królowej Muzyki”</w:t>
      </w:r>
    </w:p>
    <w:p w:rsidR="00E261A8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 w:rsidRPr="007F7D50">
        <w:rPr>
          <w:b/>
        </w:rPr>
        <w:t xml:space="preserve">7.04.2022r. – Wyjazd </w:t>
      </w:r>
      <w:r w:rsidR="00462C4E">
        <w:rPr>
          <w:b/>
        </w:rPr>
        <w:t>„</w:t>
      </w:r>
      <w:r w:rsidR="00E261A8" w:rsidRPr="007F7D50">
        <w:rPr>
          <w:b/>
        </w:rPr>
        <w:t>Sówek</w:t>
      </w:r>
      <w:r w:rsidR="00462C4E">
        <w:rPr>
          <w:b/>
        </w:rPr>
        <w:t>”</w:t>
      </w:r>
      <w:r w:rsidR="00E261A8" w:rsidRPr="007F7D50">
        <w:rPr>
          <w:b/>
        </w:rPr>
        <w:t xml:space="preserve"> do Poznańskiej Ogólnokształcącej Szkoły Muzycznej </w:t>
      </w:r>
      <w:r w:rsidR="00AC7FCE">
        <w:rPr>
          <w:b/>
        </w:rPr>
        <w:t xml:space="preserve"> </w:t>
      </w:r>
      <w:r w:rsidR="00462C4E">
        <w:rPr>
          <w:b/>
        </w:rPr>
        <w:t xml:space="preserve"> </w:t>
      </w:r>
      <w:r w:rsidR="00E261A8" w:rsidRPr="007F7D50">
        <w:rPr>
          <w:b/>
        </w:rPr>
        <w:t>1st. nr</w:t>
      </w:r>
      <w:r w:rsidR="00AC7FCE">
        <w:rPr>
          <w:b/>
        </w:rPr>
        <w:t xml:space="preserve"> </w:t>
      </w:r>
      <w:r w:rsidR="00E261A8" w:rsidRPr="007F7D50">
        <w:rPr>
          <w:b/>
        </w:rPr>
        <w:t xml:space="preserve">2 w </w:t>
      </w:r>
      <w:r w:rsidR="00E261A8">
        <w:rPr>
          <w:b/>
        </w:rPr>
        <w:t xml:space="preserve"> </w:t>
      </w:r>
    </w:p>
    <w:p w:rsidR="00E261A8" w:rsidRPr="007F7D50" w:rsidRDefault="00E261A8" w:rsidP="00E261A8">
      <w:pPr>
        <w:pStyle w:val="Bezodstpw"/>
        <w:rPr>
          <w:b/>
        </w:rPr>
      </w:pPr>
      <w:r>
        <w:rPr>
          <w:b/>
        </w:rPr>
        <w:t xml:space="preserve">                         Poznaniu </w:t>
      </w:r>
      <w:r w:rsidRPr="007F7D50">
        <w:rPr>
          <w:b/>
        </w:rPr>
        <w:t xml:space="preserve">na występ uczniów pt: „Poznajemy instrumenty”                                                                                                    </w:t>
      </w:r>
    </w:p>
    <w:p w:rsidR="00E261A8" w:rsidRPr="007F7D50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 w:rsidRPr="007F7D50">
        <w:rPr>
          <w:b/>
        </w:rPr>
        <w:t xml:space="preserve">8.04.2022r. – odwiedzi nas Zajączek Wielkanocny, będziemy szukać prezentów w ogródku </w:t>
      </w:r>
    </w:p>
    <w:p w:rsidR="00E261A8" w:rsidRDefault="00E261A8" w:rsidP="00E261A8">
      <w:pPr>
        <w:pStyle w:val="Bezodstpw"/>
        <w:rPr>
          <w:b/>
        </w:rPr>
      </w:pPr>
      <w:r w:rsidRPr="007F7D50">
        <w:rPr>
          <w:b/>
        </w:rPr>
        <w:t xml:space="preserve">                         przedszkolnym</w:t>
      </w:r>
      <w:r>
        <w:rPr>
          <w:b/>
        </w:rPr>
        <w:t>.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>13.04.2022r. – Śniadanie Wielkanocne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 xml:space="preserve">22.04.2022r. – </w:t>
      </w:r>
      <w:r w:rsidR="00462C4E">
        <w:rPr>
          <w:b/>
        </w:rPr>
        <w:t>„</w:t>
      </w:r>
      <w:r>
        <w:rPr>
          <w:b/>
        </w:rPr>
        <w:t>Dzień Ziemi</w:t>
      </w:r>
      <w:r w:rsidR="00462C4E">
        <w:rPr>
          <w:b/>
        </w:rPr>
        <w:t>”</w:t>
      </w:r>
      <w:r>
        <w:rPr>
          <w:b/>
        </w:rPr>
        <w:t xml:space="preserve">. Spotkanie rodziców i dzieci w ogrodzie przedszkolnym. Wspólne 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 xml:space="preserve">                           sadzenie kwiatów i innych roślin, kiermasz książek, poczęstunek, zabawy.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>13.05.2022r. – Koncert muzyczny pt: „Wyprawa na koniec  świata”</w:t>
      </w:r>
    </w:p>
    <w:p w:rsidR="004C6381" w:rsidRDefault="004C6381" w:rsidP="00E261A8">
      <w:pPr>
        <w:pStyle w:val="Bezodstpw"/>
        <w:rPr>
          <w:b/>
        </w:rPr>
      </w:pPr>
      <w:r>
        <w:rPr>
          <w:b/>
        </w:rPr>
        <w:t>17.05.2022r. – Teatr Cieni „Latarenka”, przedstawienie pt: „ Żabi Król”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 xml:space="preserve">26.05.2022r. – Niespodzianka z okazji </w:t>
      </w:r>
      <w:r w:rsidR="00462C4E">
        <w:rPr>
          <w:b/>
        </w:rPr>
        <w:t>„</w:t>
      </w:r>
      <w:r>
        <w:rPr>
          <w:b/>
        </w:rPr>
        <w:t>Dnia Mamy</w:t>
      </w:r>
      <w:r w:rsidR="00462C4E">
        <w:rPr>
          <w:b/>
        </w:rPr>
        <w:t>”</w:t>
      </w:r>
      <w:r>
        <w:rPr>
          <w:b/>
        </w:rPr>
        <w:t xml:space="preserve"> (szczegółowe informacje i data będą podane w</w:t>
      </w:r>
    </w:p>
    <w:p w:rsidR="00E261A8" w:rsidRDefault="00E261A8" w:rsidP="00E261A8">
      <w:pPr>
        <w:pStyle w:val="Bezodstpw"/>
        <w:rPr>
          <w:b/>
        </w:rPr>
      </w:pPr>
      <w:r>
        <w:rPr>
          <w:b/>
        </w:rPr>
        <w:t xml:space="preserve">                           późniejszym terminie)</w:t>
      </w:r>
    </w:p>
    <w:p w:rsidR="00E261A8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>
        <w:rPr>
          <w:b/>
        </w:rPr>
        <w:t xml:space="preserve">3.06.2022r. – </w:t>
      </w:r>
      <w:r w:rsidR="00462C4E">
        <w:rPr>
          <w:b/>
        </w:rPr>
        <w:t>„</w:t>
      </w:r>
      <w:r w:rsidR="00E261A8">
        <w:rPr>
          <w:b/>
        </w:rPr>
        <w:t>Festyn Rodzinny</w:t>
      </w:r>
      <w:r w:rsidR="00462C4E">
        <w:rPr>
          <w:b/>
        </w:rPr>
        <w:t>”</w:t>
      </w:r>
      <w:r w:rsidR="00E261A8">
        <w:rPr>
          <w:b/>
        </w:rPr>
        <w:t xml:space="preserve"> w ogrodzie przedszkolnym</w:t>
      </w:r>
    </w:p>
    <w:p w:rsidR="00E261A8" w:rsidRPr="007F7D50" w:rsidRDefault="00C62619" w:rsidP="00E261A8">
      <w:pPr>
        <w:pStyle w:val="Bezodstpw"/>
        <w:rPr>
          <w:b/>
        </w:rPr>
      </w:pPr>
      <w:r>
        <w:rPr>
          <w:b/>
        </w:rPr>
        <w:t>0</w:t>
      </w:r>
      <w:r w:rsidR="00E261A8">
        <w:rPr>
          <w:b/>
        </w:rPr>
        <w:t>9.06.2022r. – Koncert muzyczny pt: „Na podwórku fajnie jest”</w:t>
      </w:r>
    </w:p>
    <w:p w:rsidR="00E261A8" w:rsidRPr="007F7D50" w:rsidRDefault="00E261A8" w:rsidP="00E261A8">
      <w:pPr>
        <w:pStyle w:val="Bezodstpw"/>
        <w:rPr>
          <w:b/>
        </w:rPr>
      </w:pPr>
    </w:p>
    <w:p w:rsidR="00E261A8" w:rsidRPr="007F7D50" w:rsidRDefault="00E261A8" w:rsidP="00E261A8">
      <w:pPr>
        <w:pStyle w:val="Bezodstpw"/>
        <w:rPr>
          <w:b/>
        </w:rPr>
      </w:pPr>
    </w:p>
    <w:p w:rsidR="00E261A8" w:rsidRPr="004B3ADE" w:rsidRDefault="00E261A8" w:rsidP="00E261A8">
      <w:pPr>
        <w:pStyle w:val="Bezodstpw"/>
        <w:jc w:val="both"/>
        <w:rPr>
          <w:b/>
          <w:sz w:val="24"/>
          <w:szCs w:val="24"/>
        </w:rPr>
      </w:pPr>
      <w:r w:rsidRPr="004B3ADE">
        <w:rPr>
          <w:b/>
          <w:sz w:val="24"/>
          <w:szCs w:val="24"/>
        </w:rPr>
        <w:t>Wszystkie wycieczki i imprezy  w przedszkolu z udziałem osób z zewnątrz zostały ograniczone.</w:t>
      </w:r>
    </w:p>
    <w:p w:rsidR="00E261A8" w:rsidRDefault="00E261A8" w:rsidP="00E261A8">
      <w:pPr>
        <w:pStyle w:val="Bezodstpw"/>
        <w:jc w:val="both"/>
        <w:rPr>
          <w:b/>
          <w:sz w:val="24"/>
          <w:szCs w:val="24"/>
        </w:rPr>
      </w:pPr>
      <w:r w:rsidRPr="004B3ADE">
        <w:rPr>
          <w:b/>
          <w:sz w:val="24"/>
          <w:szCs w:val="24"/>
        </w:rPr>
        <w:t>O dodatkowych wycieczkach i wydarzeniach będziemy informować na bieżąco na stronie internetowej przedszkola.</w:t>
      </w:r>
    </w:p>
    <w:p w:rsidR="00E261A8" w:rsidRDefault="00E261A8" w:rsidP="00E261A8">
      <w:pPr>
        <w:pStyle w:val="Bezodstpw"/>
        <w:jc w:val="both"/>
        <w:rPr>
          <w:b/>
          <w:sz w:val="24"/>
          <w:szCs w:val="24"/>
        </w:rPr>
      </w:pPr>
    </w:p>
    <w:p w:rsidR="00E261A8" w:rsidRDefault="00E261A8" w:rsidP="00E261A8">
      <w:pPr>
        <w:pStyle w:val="Bezodstpw"/>
        <w:jc w:val="both"/>
        <w:rPr>
          <w:b/>
          <w:sz w:val="24"/>
          <w:szCs w:val="24"/>
        </w:rPr>
      </w:pPr>
    </w:p>
    <w:p w:rsidR="00E261A8" w:rsidRPr="00816A35" w:rsidRDefault="00E261A8" w:rsidP="00E261A8">
      <w:pPr>
        <w:pStyle w:val="Bezodstpw"/>
        <w:jc w:val="both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085" cy="3242502"/>
            <wp:effectExtent l="19050" t="0" r="0" b="0"/>
            <wp:docPr id="27" name="Obraz 27" descr="3b | Szkoła Podstawowa Nr 37 im.Karola Grzes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b | Szkoła Podstawowa Nr 37 im.Karola Grzesi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="Lucida Sans Unicode"/>
          <w:b/>
          <w:bCs/>
          <w:sz w:val="32"/>
          <w:szCs w:val="32"/>
        </w:rPr>
      </w:pPr>
    </w:p>
    <w:p w:rsidR="005A02C6" w:rsidRPr="00086382" w:rsidRDefault="005A02C6" w:rsidP="005A02C6">
      <w:pPr>
        <w:pStyle w:val="NormalnyWeb"/>
        <w:shd w:val="clear" w:color="auto" w:fill="FFFFFF"/>
        <w:spacing w:after="240"/>
        <w:jc w:val="center"/>
        <w:rPr>
          <w:rFonts w:asciiTheme="minorHAnsi" w:hAnsiTheme="minorHAnsi" w:cstheme="minorHAnsi"/>
          <w:b/>
          <w:bCs/>
          <w:i/>
          <w:color w:val="00B050"/>
          <w:sz w:val="28"/>
          <w:szCs w:val="28"/>
        </w:rPr>
      </w:pPr>
      <w:r w:rsidRPr="00086382">
        <w:rPr>
          <w:rFonts w:asciiTheme="minorHAnsi" w:hAnsiTheme="minorHAnsi" w:cstheme="minorHAnsi"/>
          <w:b/>
          <w:bCs/>
          <w:i/>
          <w:color w:val="00B050"/>
          <w:sz w:val="28"/>
          <w:szCs w:val="28"/>
        </w:rPr>
        <w:lastRenderedPageBreak/>
        <w:t>WIOSNA, CIEPLEJSZY WIEJE WIATR ….</w:t>
      </w:r>
    </w:p>
    <w:p w:rsidR="005A02C6" w:rsidRPr="005A02C6" w:rsidRDefault="005A02C6" w:rsidP="005A02C6">
      <w:pPr>
        <w:pStyle w:val="NormalnyWeb"/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5A02C6">
        <w:rPr>
          <w:rFonts w:asciiTheme="minorHAnsi" w:hAnsiTheme="minorHAnsi" w:cstheme="minorHAnsi"/>
          <w:b/>
          <w:bCs/>
          <w:sz w:val="22"/>
          <w:szCs w:val="22"/>
        </w:rPr>
        <w:t>Wiosną wszystko budzi się do życia – zarówno przyroda, jak i ludzie. Wszystko wokół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A02C6">
        <w:rPr>
          <w:rFonts w:asciiTheme="minorHAnsi" w:hAnsiTheme="minorHAnsi" w:cstheme="minorHAnsi"/>
          <w:b/>
          <w:bCs/>
          <w:sz w:val="22"/>
          <w:szCs w:val="22"/>
        </w:rPr>
        <w:t>zaczyna się zielenić, obsypywać kwiatami, dni są coraz dłuższe i cieplejsze. Rano zamiast czarnego nieba, budzi nas słońce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5A02C6">
        <w:rPr>
          <w:rFonts w:asciiTheme="minorHAnsi" w:hAnsiTheme="minorHAnsi" w:cstheme="minorHAnsi"/>
          <w:b/>
          <w:bCs/>
          <w:sz w:val="22"/>
          <w:szCs w:val="22"/>
        </w:rPr>
        <w:t>My, zmęczeni zimowymi szarymi krajobrazami, nakładaniem na siebie wielu warstw ubrań, zmarzniętymi rękami i nosami, na pewno częściej się uśmiechamy i mamy więcej energii. To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A02C6">
        <w:rPr>
          <w:rFonts w:asciiTheme="minorHAnsi" w:hAnsiTheme="minorHAnsi" w:cstheme="minorHAnsi"/>
          <w:b/>
          <w:bCs/>
          <w:sz w:val="22"/>
          <w:szCs w:val="22"/>
        </w:rPr>
        <w:t xml:space="preserve">samo dotyczy dzieci, które przez prawie pół roku głównie przebywały w budynkach, bo niestety jakość powietrza oraz brak śniegu zwykle nie pozwalała na swobodne zabawy na dworze </w:t>
      </w:r>
      <w:r>
        <w:rPr>
          <w:rFonts w:asciiTheme="minorHAnsi" w:hAnsiTheme="minorHAnsi" w:cstheme="minorHAnsi"/>
          <w:b/>
          <w:bCs/>
          <w:sz w:val="22"/>
          <w:szCs w:val="22"/>
        </w:rPr>
        <w:t>…</w:t>
      </w:r>
      <w:r w:rsidRPr="005A02C6">
        <w:rPr>
          <w:rFonts w:asciiTheme="minorHAnsi" w:hAnsiTheme="minorHAnsi" w:cstheme="minorHAnsi"/>
          <w:b/>
          <w:bCs/>
          <w:sz w:val="22"/>
          <w:szCs w:val="22"/>
        </w:rPr>
        <w:t xml:space="preserve"> Jednak, aby ta energia nie była wyzwalana w nieakceptowany społecznie sposób, często my – dorośli, musimy pomóc dzieciom znaleźć ciekawe sposoby na spędzenie wolnego czasu. Wielokrotnie poruszamy temat telefonów, tabletów, konsoli i telewizorów – może się to już wydawać nudne. Jednakże badania nie kłamią – dzieci coraz wcześniej zaczynają korzystać z wysokich technologii, a skutki tego są przerażające i zasmucające. Same tego nie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>robią – to dorośli udostępnia</w:t>
      </w:r>
      <w:r>
        <w:rPr>
          <w:rFonts w:asciiTheme="minorHAnsi" w:hAnsiTheme="minorHAnsi" w:cs="Lucida Sans Unicode"/>
          <w:b/>
          <w:bCs/>
          <w:sz w:val="22"/>
          <w:szCs w:val="22"/>
        </w:rPr>
        <w:t>ją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 xml:space="preserve"> im te urządzenia każdego dnia i pozwala</w:t>
      </w:r>
      <w:r>
        <w:rPr>
          <w:rFonts w:asciiTheme="minorHAnsi" w:hAnsiTheme="minorHAnsi" w:cs="Lucida Sans Unicode"/>
          <w:b/>
          <w:bCs/>
          <w:sz w:val="22"/>
          <w:szCs w:val="22"/>
        </w:rPr>
        <w:t>ją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 xml:space="preserve"> z nich korzystać przez wiele godzin. Internet, telefon – to dobra, które miały ułatwić komunikację oraz poszukiwanie informacji i jako tako nie jest zły – jednak zbyt wczesne korzystanie z niego negatywnie wpływa na rozwój dziecka – począwszy od rozwoju mowy, myślenia, a skończywszy na rozwoju emocjonalnym i społecznym – mózgi naszych dzieci zaczynają się rozwijać w inny sposób, a rodzice ciągle się dziwią, że ich 3</w:t>
      </w:r>
      <w:r>
        <w:rPr>
          <w:rFonts w:asciiTheme="minorHAnsi" w:hAnsiTheme="minorHAnsi" w:cs="Lucida Sans Unicode"/>
          <w:b/>
          <w:bCs/>
          <w:sz w:val="22"/>
          <w:szCs w:val="22"/>
        </w:rPr>
        <w:t xml:space="preserve"> -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 xml:space="preserve"> letnie dzieci posługują się paroma słowami, że są niegrzeczne, nie potrafią się skupić, mają trudności w czytaniu, są nadpobudliwe. To tylko niektóre symptomy złego wpływu wysokich technologii.  Dlatego tak wiele zależy od nas – spróbujmy po prostu pobawić się z naszym</w:t>
      </w:r>
      <w:r>
        <w:rPr>
          <w:rFonts w:asciiTheme="minorHAnsi" w:hAnsiTheme="minorHAnsi" w:cs="Lucida Sans Unicode"/>
          <w:b/>
          <w:bCs/>
          <w:sz w:val="22"/>
          <w:szCs w:val="22"/>
        </w:rPr>
        <w:t xml:space="preserve"> 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 xml:space="preserve">dzieckiem. Poświęćmy każdego dnia czas dziecku, ale tak prawdziwie, z zaangażowaniem, a nie z telefonem w ręce. Spróbujmy skrócić czas korzystania z urządzeń typu </w:t>
      </w:r>
      <w:proofErr w:type="spellStart"/>
      <w:r w:rsidRPr="005A02C6">
        <w:rPr>
          <w:rFonts w:asciiTheme="minorHAnsi" w:hAnsiTheme="minorHAnsi" w:cs="Lucida Sans Unicode"/>
          <w:b/>
          <w:bCs/>
          <w:sz w:val="22"/>
          <w:szCs w:val="22"/>
        </w:rPr>
        <w:t>smartfon</w:t>
      </w:r>
      <w:proofErr w:type="spellEnd"/>
      <w:r w:rsidRPr="005A02C6">
        <w:rPr>
          <w:rFonts w:asciiTheme="minorHAnsi" w:hAnsiTheme="minorHAnsi" w:cs="Lucida Sans Unicode"/>
          <w:b/>
          <w:bCs/>
          <w:sz w:val="22"/>
          <w:szCs w:val="22"/>
        </w:rPr>
        <w:t>, ustalmy to z dzieckiem. Efekty są naprawdę zdumiewające. Wiosną mamy znacznie więcej możliwości na kreatywne zabawy,</w:t>
      </w:r>
      <w:r>
        <w:rPr>
          <w:rFonts w:asciiTheme="minorHAnsi" w:hAnsiTheme="minorHAnsi" w:cs="Lucida Sans Unicode"/>
          <w:b/>
          <w:bCs/>
          <w:sz w:val="22"/>
          <w:szCs w:val="22"/>
        </w:rPr>
        <w:t xml:space="preserve"> 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>przede wszystkim dzięki czasowi spędzanemu na zewnątrz, dzięki dłuższym dniom</w:t>
      </w:r>
      <w:r>
        <w:rPr>
          <w:rFonts w:asciiTheme="minorHAnsi" w:hAnsiTheme="minorHAnsi" w:cs="Lucida Sans Unicode"/>
          <w:b/>
          <w:bCs/>
          <w:sz w:val="22"/>
          <w:szCs w:val="22"/>
        </w:rPr>
        <w:t>.</w:t>
      </w:r>
      <w:r w:rsidRPr="005A02C6">
        <w:rPr>
          <w:rFonts w:asciiTheme="minorHAnsi" w:hAnsiTheme="minorHAnsi" w:cs="Lucida Sans Unicode"/>
          <w:b/>
          <w:bCs/>
          <w:sz w:val="22"/>
          <w:szCs w:val="22"/>
        </w:rPr>
        <w:t xml:space="preserve"> </w:t>
      </w:r>
    </w:p>
    <w:p w:rsidR="00C412ED" w:rsidRPr="00086382" w:rsidRDefault="00C412ED" w:rsidP="00C412ED">
      <w:pPr>
        <w:pStyle w:val="NormalnyWeb"/>
        <w:shd w:val="clear" w:color="auto" w:fill="FFFFFF"/>
        <w:spacing w:after="240"/>
        <w:jc w:val="center"/>
        <w:rPr>
          <w:rFonts w:asciiTheme="minorHAnsi" w:hAnsiTheme="minorHAnsi" w:cs="Lucida Sans Unicode"/>
          <w:b/>
          <w:bCs/>
          <w:color w:val="00B050"/>
          <w:sz w:val="22"/>
          <w:szCs w:val="22"/>
        </w:rPr>
      </w:pPr>
      <w:r w:rsidRPr="00086382">
        <w:rPr>
          <w:rFonts w:asciiTheme="minorHAnsi" w:hAnsiTheme="minorHAnsi" w:cs="Lucida Sans Unicode"/>
          <w:b/>
          <w:bCs/>
          <w:color w:val="00B050"/>
          <w:sz w:val="22"/>
          <w:szCs w:val="22"/>
        </w:rPr>
        <w:t>Wiosenny ogródek na oknie</w:t>
      </w:r>
    </w:p>
    <w:p w:rsidR="00C412ED" w:rsidRDefault="00C412ED" w:rsidP="00C412ED">
      <w:pPr>
        <w:pStyle w:val="NormalnyWeb"/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Nic tak nie pozwala poczuć, że wiosna jest już z nami, jak obserwacja budzącej się do życia przyrody. Pierwsze listki, pączki, kiełki i rozwijające się każdego dnia kwiaty sprawiają, że się uśmiechamy. Dlatego zachęcamy Was do stworzenia na oknie mini ogródka. </w:t>
      </w:r>
    </w:p>
    <w:p w:rsidR="00C412ED" w:rsidRPr="00C412ED" w:rsidRDefault="00C412ED" w:rsidP="00C412ED">
      <w:pPr>
        <w:pStyle w:val="NormalnyWeb"/>
        <w:numPr>
          <w:ilvl w:val="0"/>
          <w:numId w:val="2"/>
        </w:numPr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Można zasiać owies, rzeżuchę </w:t>
      </w:r>
    </w:p>
    <w:p w:rsidR="00C412ED" w:rsidRPr="00C412ED" w:rsidRDefault="00C412ED" w:rsidP="00C412ED">
      <w:pPr>
        <w:pStyle w:val="NormalnyWeb"/>
        <w:numPr>
          <w:ilvl w:val="0"/>
          <w:numId w:val="2"/>
        </w:numPr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W kwietniu można sadzić kwiaty cebulowe (mieczyki, dalie, lilie)  </w:t>
      </w:r>
    </w:p>
    <w:p w:rsidR="00C412ED" w:rsidRPr="00C412ED" w:rsidRDefault="00C412ED" w:rsidP="00C412ED">
      <w:pPr>
        <w:pStyle w:val="NormalnyWeb"/>
        <w:numPr>
          <w:ilvl w:val="0"/>
          <w:numId w:val="2"/>
        </w:numPr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Kupić i postawić pachnące zioła: bazylię, </w:t>
      </w:r>
      <w:proofErr w:type="spellStart"/>
      <w:r w:rsidRPr="00C412ED">
        <w:rPr>
          <w:rFonts w:asciiTheme="minorHAnsi" w:hAnsiTheme="minorHAnsi" w:cs="Lucida Sans Unicode"/>
          <w:b/>
          <w:bCs/>
          <w:sz w:val="22"/>
          <w:szCs w:val="22"/>
        </w:rPr>
        <w:t>oregano</w:t>
      </w:r>
      <w:proofErr w:type="spellEnd"/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, rozmaryn </w:t>
      </w:r>
    </w:p>
    <w:p w:rsidR="00C412ED" w:rsidRPr="00C412ED" w:rsidRDefault="00C412ED" w:rsidP="00C412ED">
      <w:pPr>
        <w:pStyle w:val="NormalnyWeb"/>
        <w:numPr>
          <w:ilvl w:val="0"/>
          <w:numId w:val="2"/>
        </w:numPr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 xml:space="preserve">Przynieście bazie do domu </w:t>
      </w:r>
    </w:p>
    <w:p w:rsidR="005A02C6" w:rsidRPr="00C412ED" w:rsidRDefault="00C412ED" w:rsidP="00C412ED">
      <w:pPr>
        <w:pStyle w:val="NormalnyWeb"/>
        <w:numPr>
          <w:ilvl w:val="0"/>
          <w:numId w:val="2"/>
        </w:numPr>
        <w:shd w:val="clear" w:color="auto" w:fill="FFFFFF"/>
        <w:spacing w:after="240"/>
        <w:jc w:val="both"/>
        <w:rPr>
          <w:rFonts w:asciiTheme="minorHAnsi" w:hAnsiTheme="minorHAnsi" w:cs="Lucida Sans Unicode"/>
          <w:b/>
          <w:bCs/>
          <w:sz w:val="22"/>
          <w:szCs w:val="22"/>
        </w:rPr>
      </w:pPr>
      <w:r w:rsidRPr="00C412ED">
        <w:rPr>
          <w:rFonts w:asciiTheme="minorHAnsi" w:hAnsiTheme="minorHAnsi" w:cs="Lucida Sans Unicode"/>
          <w:b/>
          <w:bCs/>
          <w:sz w:val="22"/>
          <w:szCs w:val="22"/>
        </w:rPr>
        <w:t>Obserwujcie z przyjemnością, jak ogródek się zmienia, a zapach czuć przy każdym wejściu do domu.</w:t>
      </w:r>
    </w:p>
    <w:p w:rsidR="005A02C6" w:rsidRPr="005A02C6" w:rsidRDefault="005A02C6" w:rsidP="005A02C6">
      <w:pPr>
        <w:pStyle w:val="NormalnyWeb"/>
        <w:shd w:val="clear" w:color="auto" w:fill="FFFFFF"/>
        <w:spacing w:after="240"/>
        <w:jc w:val="center"/>
        <w:rPr>
          <w:rFonts w:asciiTheme="minorHAnsi" w:hAnsiTheme="minorHAnsi" w:cs="Lucida Sans Unicode"/>
          <w:b/>
          <w:bCs/>
          <w:sz w:val="32"/>
          <w:szCs w:val="32"/>
        </w:rPr>
      </w:pPr>
      <w:r w:rsidRPr="005A02C6">
        <w:rPr>
          <w:rFonts w:asciiTheme="minorHAnsi" w:hAnsiTheme="minorHAnsi" w:cs="Lucida Sans Unicode"/>
          <w:b/>
          <w:bCs/>
          <w:sz w:val="32"/>
          <w:szCs w:val="32"/>
        </w:rPr>
        <w:t xml:space="preserve"> </w:t>
      </w:r>
      <w:r w:rsidR="007E7041">
        <w:rPr>
          <w:rFonts w:asciiTheme="minorHAnsi" w:hAnsiTheme="minorHAnsi" w:cs="Lucida Sans Unicode"/>
          <w:b/>
          <w:bCs/>
          <w:noProof/>
          <w:sz w:val="32"/>
          <w:szCs w:val="32"/>
        </w:rPr>
        <w:drawing>
          <wp:inline distT="0" distB="0" distL="0" distR="0">
            <wp:extent cx="4057650" cy="1962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42" cy="196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A8" w:rsidRPr="00D61965" w:rsidRDefault="00E261A8" w:rsidP="00E26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D61965">
        <w:rPr>
          <w:rFonts w:asciiTheme="minorHAnsi" w:hAnsiTheme="minorHAnsi" w:cs="Lucida Sans Unicode"/>
          <w:b/>
          <w:bCs/>
          <w:sz w:val="32"/>
          <w:szCs w:val="32"/>
        </w:rPr>
        <w:lastRenderedPageBreak/>
        <w:t>Co się dzieje na obrazku?</w:t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Helvetica" w:hAnsi="Helvetica"/>
          <w:color w:val="656565"/>
          <w:sz w:val="18"/>
          <w:szCs w:val="18"/>
        </w:rPr>
      </w:pPr>
      <w:r>
        <w:rPr>
          <w:rFonts w:ascii="Helvetica" w:hAnsi="Helvetica"/>
          <w:noProof/>
          <w:color w:val="656565"/>
          <w:sz w:val="18"/>
          <w:szCs w:val="18"/>
        </w:rPr>
        <w:drawing>
          <wp:inline distT="0" distB="0" distL="0" distR="0">
            <wp:extent cx="5227320" cy="5219065"/>
            <wp:effectExtent l="19050" t="0" r="0" b="0"/>
            <wp:docPr id="5" name="Obraz 4" descr="https://www.przedszkole306.pl/elearn/pics/text/text_text36/18e1fff263e8898816459345377800e81f0fd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zedszkole306.pl/elearn/pics/text/text_text36/18e1fff263e8898816459345377800e81f0fdfa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8" w:rsidRPr="00D61965" w:rsidRDefault="00E261A8" w:rsidP="00E261A8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61965">
        <w:rPr>
          <w:rFonts w:asciiTheme="minorHAnsi" w:hAnsiTheme="minorHAnsi" w:cs="Lucida Sans Unicode"/>
          <w:b/>
          <w:sz w:val="22"/>
          <w:szCs w:val="22"/>
        </w:rPr>
        <w:t>Opowiedzcie, co się dzieje na tym obrazku? Nazwijcie osoby, zwierzęta i przedmioty oraz wykonywane czynności. Rodzice zapytajcie dzieci, co jest na dole, a co na górze obrazka, kto stoi obok drzewa, kto siedzi za mamą, gdzie stoją doniczki itp. Prowokujcie swoimi pytaniami dzieci do używania określeń  położenia w przestrzeni typu: na, pod, obok, za, przed, nad, w itp.</w:t>
      </w:r>
    </w:p>
    <w:p w:rsidR="00E261A8" w:rsidRPr="00C20A73" w:rsidRDefault="00E261A8" w:rsidP="00E261A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inherit" w:hAnsi="inherit" w:cs="Lucida Sans Unicode"/>
          <w:b/>
          <w:bCs/>
          <w:sz w:val="22"/>
          <w:szCs w:val="22"/>
        </w:rPr>
      </w:pPr>
      <w:r>
        <w:rPr>
          <w:rFonts w:ascii="inherit" w:hAnsi="inherit" w:cs="Lucida Sans Unicode"/>
          <w:b/>
          <w:bCs/>
          <w:noProof/>
          <w:color w:val="656565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132715</wp:posOffset>
            </wp:positionV>
            <wp:extent cx="2327275" cy="2837815"/>
            <wp:effectExtent l="19050" t="0" r="0" b="0"/>
            <wp:wrapNone/>
            <wp:docPr id="16" name="Obraz 21" descr="LIST OD ZAJĄCZKA WIELKANOCNEGO - Przedszkole nr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ST OD ZAJĄCZKA WIELKANOCNEGO - Przedszkole nr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1A8" w:rsidRPr="00C20A73" w:rsidRDefault="00E261A8" w:rsidP="00E261A8">
      <w:pPr>
        <w:pStyle w:val="Bezodstpw"/>
        <w:rPr>
          <w:b/>
          <w:i/>
        </w:rPr>
      </w:pPr>
      <w:r w:rsidRPr="00C20A73">
        <w:rPr>
          <w:b/>
          <w:i/>
        </w:rPr>
        <w:t xml:space="preserve">              Pączki</w:t>
      </w:r>
    </w:p>
    <w:p w:rsidR="00E261A8" w:rsidRDefault="00E261A8" w:rsidP="00E261A8">
      <w:pPr>
        <w:pStyle w:val="Bezodstpw"/>
        <w:rPr>
          <w:b/>
        </w:rPr>
      </w:pPr>
      <w:r w:rsidRPr="00833EE9">
        <w:rPr>
          <w:b/>
        </w:rPr>
        <w:t>Przyszły do sklepu zajączki:</w:t>
      </w:r>
      <w:r>
        <w:rPr>
          <w:b/>
        </w:rPr>
        <w:t xml:space="preserve">                      </w:t>
      </w:r>
      <w:r w:rsidRPr="00833EE9">
        <w:rPr>
          <w:b/>
        </w:rPr>
        <w:br/>
        <w:t>- Podobno tutaj są pączki</w:t>
      </w:r>
      <w:r w:rsidRPr="00833EE9">
        <w:rPr>
          <w:b/>
        </w:rPr>
        <w:br/>
        <w:t>chcemy zobaczyć czy świeże</w:t>
      </w:r>
      <w:r w:rsidRPr="00833EE9">
        <w:rPr>
          <w:b/>
        </w:rPr>
        <w:br/>
        <w:t>- Proszę niech zając wybierze</w:t>
      </w:r>
      <w:r w:rsidRPr="00833EE9">
        <w:rPr>
          <w:b/>
        </w:rPr>
        <w:br/>
        <w:t>Zając się złapał za głowę</w:t>
      </w:r>
      <w:r w:rsidRPr="00833EE9">
        <w:rPr>
          <w:b/>
        </w:rPr>
        <w:br/>
        <w:t>- Dlaczego takie brązowe?</w:t>
      </w:r>
      <w:r w:rsidRPr="00833EE9">
        <w:rPr>
          <w:b/>
        </w:rPr>
        <w:br/>
        <w:t>Pączki są przecież zielone</w:t>
      </w:r>
      <w:r w:rsidRPr="00833EE9">
        <w:rPr>
          <w:b/>
        </w:rPr>
        <w:br/>
        <w:t>I wziął braciszka na stronę</w:t>
      </w:r>
      <w:r w:rsidRPr="00833EE9">
        <w:rPr>
          <w:b/>
        </w:rPr>
        <w:br/>
        <w:t>I szepnął: - Zostawmy je lepiej</w:t>
      </w:r>
      <w:r w:rsidRPr="00833EE9">
        <w:rPr>
          <w:b/>
        </w:rPr>
        <w:br/>
        <w:t>Nie warto kupować w sklepie</w:t>
      </w:r>
      <w:r w:rsidRPr="00833EE9">
        <w:rPr>
          <w:b/>
        </w:rPr>
        <w:br/>
        <w:t>Jest wiosna, sok w pączkach dojrzewa</w:t>
      </w:r>
      <w:r w:rsidRPr="00833EE9">
        <w:rPr>
          <w:b/>
        </w:rPr>
        <w:br/>
        <w:t>Najświeższe zjemy wprost z drze</w:t>
      </w:r>
      <w:r>
        <w:rPr>
          <w:b/>
        </w:rPr>
        <w:t>w.</w:t>
      </w:r>
    </w:p>
    <w:p w:rsidR="00E261A8" w:rsidRPr="00803F98" w:rsidRDefault="00E261A8" w:rsidP="00E261A8">
      <w:pPr>
        <w:pStyle w:val="Bezodstpw"/>
        <w:jc w:val="center"/>
        <w:rPr>
          <w:b/>
          <w:color w:val="984806" w:themeColor="accent6" w:themeShade="80"/>
          <w:sz w:val="28"/>
          <w:szCs w:val="28"/>
        </w:rPr>
      </w:pPr>
      <w:r w:rsidRPr="00803F98">
        <w:rPr>
          <w:rFonts w:cs="Lucida Sans Unicode"/>
          <w:b/>
          <w:bCs/>
          <w:color w:val="984806" w:themeColor="accent6" w:themeShade="80"/>
          <w:sz w:val="28"/>
          <w:szCs w:val="28"/>
        </w:rPr>
        <w:lastRenderedPageBreak/>
        <w:t>Gimnastyka buzi i języka</w:t>
      </w:r>
    </w:p>
    <w:p w:rsidR="00E261A8" w:rsidRPr="00D61965" w:rsidRDefault="00E261A8" w:rsidP="00E261A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</w:rPr>
      </w:pPr>
      <w:r w:rsidRPr="00D61965">
        <w:rPr>
          <w:rFonts w:asciiTheme="minorHAnsi" w:hAnsiTheme="minorHAnsi"/>
          <w:b/>
          <w:sz w:val="22"/>
          <w:szCs w:val="22"/>
        </w:rPr>
        <w:t> </w:t>
      </w:r>
    </w:p>
    <w:p w:rsidR="00E261A8" w:rsidRPr="00D61965" w:rsidRDefault="00E261A8" w:rsidP="00C20A7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61965">
        <w:rPr>
          <w:rFonts w:asciiTheme="minorHAnsi" w:hAnsiTheme="minorHAnsi" w:cs="Lucida Sans Unicode"/>
          <w:b/>
          <w:sz w:val="22"/>
          <w:szCs w:val="22"/>
        </w:rPr>
        <w:t>Zabawy artykulacyjne służą usprawnianiu i stymulacji pracy narządów artykulacyjnych oraz  zapobieganiu wadom wymowy. Rodzice opowiedzcie dzieciom historię „Jak miś szykował się na spacer”, a w trakcie opowiadania wykonujcie z dziećmi ćwiczenia języka (polecenie w nawiasie).                          </w:t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="Helvetica" w:hAnsi="Helvetica"/>
          <w:color w:val="656565"/>
          <w:sz w:val="18"/>
          <w:szCs w:val="18"/>
        </w:rPr>
      </w:pPr>
      <w:r>
        <w:rPr>
          <w:rFonts w:ascii="Lucida Sans Unicode" w:hAnsi="Lucida Sans Unicode" w:cs="Lucida Sans Unicode"/>
          <w:color w:val="656565"/>
          <w:sz w:val="19"/>
          <w:szCs w:val="19"/>
        </w:rPr>
        <w:t>                                      </w:t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656565"/>
          <w:sz w:val="18"/>
          <w:szCs w:val="18"/>
        </w:rPr>
      </w:pPr>
      <w:r>
        <w:rPr>
          <w:rFonts w:ascii="Helvetica" w:hAnsi="Helvetica"/>
          <w:noProof/>
          <w:color w:val="656565"/>
          <w:sz w:val="18"/>
          <w:szCs w:val="18"/>
        </w:rPr>
        <w:drawing>
          <wp:inline distT="0" distB="0" distL="0" distR="0">
            <wp:extent cx="2465357" cy="2304573"/>
            <wp:effectExtent l="19050" t="0" r="0" b="0"/>
            <wp:docPr id="9" name="Obraz 6" descr="https://www.przedszkole306.pl/elearn/pics/text/text_text36/fc4a38930cf058bc84c0f6d61777904f9c1b6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zedszkole306.pl/elearn/pics/text/text_text36/fc4a38930cf058bc84c0f6d61777904f9c1b62f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34" cy="23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="Helvetica" w:hAnsi="Helvetica"/>
          <w:color w:val="656565"/>
          <w:sz w:val="18"/>
          <w:szCs w:val="18"/>
        </w:rPr>
      </w:pPr>
      <w:r>
        <w:rPr>
          <w:rFonts w:ascii="Lucida Sans Unicode" w:hAnsi="Lucida Sans Unicode" w:cs="Lucida Sans Unicode"/>
          <w:color w:val="656565"/>
          <w:sz w:val="19"/>
          <w:szCs w:val="19"/>
        </w:rPr>
        <w:t>                                                                      </w:t>
      </w:r>
    </w:p>
    <w:p w:rsidR="00E261A8" w:rsidRPr="00803F98" w:rsidRDefault="00E261A8" w:rsidP="00E261A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984806" w:themeColor="accent6" w:themeShade="80"/>
          <w:sz w:val="22"/>
          <w:szCs w:val="22"/>
        </w:rPr>
      </w:pPr>
      <w:r w:rsidRPr="00803F98">
        <w:rPr>
          <w:rFonts w:ascii="inherit" w:hAnsi="inherit" w:cs="Lucida Sans Unicode"/>
          <w:b/>
          <w:bCs/>
          <w:color w:val="984806" w:themeColor="accent6" w:themeShade="80"/>
          <w:sz w:val="19"/>
          <w:szCs w:val="19"/>
        </w:rPr>
        <w:t> </w:t>
      </w:r>
      <w:r w:rsidRPr="00803F98">
        <w:rPr>
          <w:rFonts w:asciiTheme="minorHAnsi" w:hAnsiTheme="minorHAnsi" w:cs="Lucida Sans Unicode"/>
          <w:b/>
          <w:bCs/>
          <w:color w:val="984806" w:themeColor="accent6" w:themeShade="80"/>
          <w:sz w:val="22"/>
          <w:szCs w:val="22"/>
        </w:rPr>
        <w:t>„Miś idzie na spacer”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/>
          <w:b/>
          <w:sz w:val="22"/>
          <w:szCs w:val="22"/>
        </w:rPr>
        <w:t> 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Dzisiaj wasze języczki będą misiem Uszatkiem, a wasza buzia jego domkiem.</w:t>
      </w:r>
      <w:r w:rsidRPr="001E3FF6">
        <w:rPr>
          <w:rFonts w:asciiTheme="minorHAnsi" w:hAnsiTheme="minorHAnsi" w:cs="Lucida Sans Unicode"/>
          <w:b/>
          <w:sz w:val="22"/>
          <w:szCs w:val="22"/>
        </w:rPr>
        <w:br/>
        <w:t>Miś obudził się wcześnie rano - przeciągnął się i trochę poziewał.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Zrobił poranną gimnastykę - kilka podskoków (unoszenie języka na górny wałek dziąsłowy przy szeroko otwartych ustach),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troszkę pobiegał (wypychanie językiem policzków).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Na śniadanie zjadł słodki miód (oblizywanie warg).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Potem umył ząbki (oblizywanie językiem górnych zębów po wewnętrznej stronie przy zamkniętych, a następnie otwartych ustach).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Wyjrzał przez okno (wysuwanie szerokiego języka na brodę).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Zobaczył Zosię i Jacka. Przesłał im całuski (cmokanie ustami - naśladowanie posyłania całusków).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Dzieci zaprosiły go na spacer do lasu.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/>
          <w:b/>
          <w:sz w:val="22"/>
          <w:szCs w:val="22"/>
        </w:rPr>
        <w:t> </w:t>
      </w: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A teraz naśladujcie z dziećmi głosy ptaków jakie miś widział na spacerze. Rodzic podaje nazwę ptaka, a dziecko próbuje naśladować dźwięki wydawane przez ptaki.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</w:pPr>
      <w:r>
        <w:rPr>
          <w:rFonts w:cs="Lucida Sans Unicode"/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73660</wp:posOffset>
            </wp:positionV>
            <wp:extent cx="1628140" cy="1673225"/>
            <wp:effectExtent l="19050" t="0" r="0" b="0"/>
            <wp:wrapNone/>
            <wp:docPr id="8" name="Obraz 7" descr="https://www.przedszkole306.pl/elearn/pics/text/text_text36/a11d46d4b854b79e46a24329d6401ca09ff9d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zedszkole306.pl/elearn/pics/text/text_text36/a11d46d4b854b79e46a24329d6401ca09ff9dc5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FF6">
        <w:rPr>
          <w:rFonts w:cs="Lucida Sans Unicode"/>
          <w:b/>
        </w:rPr>
        <w:t>bocian – kle, kle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kukułka – kuku, kuku, kuku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dzięcioł – stuku-puku, stuku-puku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sowa - uhu, uhu, uhu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skowronek – tirli, tirli, tirli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gołąb – gruchu, gruchu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wrona – kra, kra, kra</w:t>
      </w:r>
    </w:p>
    <w:p w:rsidR="00E261A8" w:rsidRPr="001E3FF6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wróbel – ćwir, ćwir, ćwir                         </w:t>
      </w:r>
    </w:p>
    <w:p w:rsidR="00E261A8" w:rsidRPr="00214D9C" w:rsidRDefault="00E261A8" w:rsidP="00E261A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b/>
        </w:rPr>
      </w:pPr>
      <w:r w:rsidRPr="001E3FF6">
        <w:rPr>
          <w:rFonts w:cs="Lucida Sans Unicode"/>
          <w:b/>
        </w:rPr>
        <w:t>jaskółka– kiri, kiri, kiri</w:t>
      </w:r>
    </w:p>
    <w:p w:rsidR="00E261A8" w:rsidRDefault="00E261A8" w:rsidP="00E261A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 w:cs="Lucida Sans Unicode"/>
          <w:b/>
          <w:sz w:val="22"/>
          <w:szCs w:val="22"/>
        </w:rPr>
      </w:pPr>
    </w:p>
    <w:p w:rsidR="00E261A8" w:rsidRPr="001E3FF6" w:rsidRDefault="00E261A8" w:rsidP="00E261A8">
      <w:pPr>
        <w:pStyle w:val="NormalnyWeb"/>
        <w:shd w:val="clear" w:color="auto" w:fill="FFFFFF"/>
        <w:spacing w:before="0" w:beforeAutospacing="0" w:after="240" w:afterAutospacing="0"/>
        <w:rPr>
          <w:rFonts w:asciiTheme="minorHAnsi" w:hAnsiTheme="minorHAnsi"/>
          <w:b/>
          <w:sz w:val="22"/>
          <w:szCs w:val="22"/>
        </w:rPr>
      </w:pPr>
      <w:r w:rsidRPr="001E3FF6">
        <w:rPr>
          <w:rFonts w:asciiTheme="minorHAnsi" w:hAnsiTheme="minorHAnsi" w:cs="Lucida Sans Unicode"/>
          <w:b/>
          <w:sz w:val="22"/>
          <w:szCs w:val="22"/>
        </w:rPr>
        <w:t>Na koniec wykonajcie ćwiczenia oddechowe, jeśli macie kolorowe piórka wykorzystajcie je w zabawie. Rodzice przy wykonywaniu ćwiczeń zwracajcie  uwagę  na  prawidłowe  oddychanie  /wdech  nosem i  wydech ustami/.</w:t>
      </w:r>
    </w:p>
    <w:p w:rsidR="00887442" w:rsidRPr="00803F98" w:rsidRDefault="00887442" w:rsidP="00E261A8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shd w:val="clear" w:color="auto" w:fill="FFFFFF"/>
          <w:lang w:eastAsia="pl-PL"/>
        </w:rPr>
      </w:pPr>
      <w:r w:rsidRPr="00803F98">
        <w:rPr>
          <w:rFonts w:eastAsia="Times New Roman" w:cs="Times New Roman"/>
          <w:b/>
          <w:color w:val="FF0000"/>
          <w:sz w:val="28"/>
          <w:szCs w:val="28"/>
          <w:shd w:val="clear" w:color="auto" w:fill="FFFFFF"/>
          <w:lang w:eastAsia="pl-PL"/>
        </w:rPr>
        <w:lastRenderedPageBreak/>
        <w:t>Mamo, Tato, pobaw się ze mną</w:t>
      </w:r>
      <w:r w:rsidR="00803F98">
        <w:rPr>
          <w:rFonts w:eastAsia="Times New Roman" w:cs="Times New Roman"/>
          <w:b/>
          <w:color w:val="FF0000"/>
          <w:sz w:val="28"/>
          <w:szCs w:val="28"/>
          <w:shd w:val="clear" w:color="auto" w:fill="FFFFFF"/>
          <w:lang w:eastAsia="pl-PL"/>
        </w:rPr>
        <w:t>!</w:t>
      </w:r>
    </w:p>
    <w:p w:rsidR="00887442" w:rsidRDefault="00887442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887442" w:rsidRPr="00803F98" w:rsidRDefault="00887442" w:rsidP="00803F98">
      <w:pPr>
        <w:jc w:val="both"/>
        <w:rPr>
          <w:rFonts w:cstheme="minorHAnsi"/>
          <w:b/>
        </w:rPr>
      </w:pPr>
      <w:r w:rsidRPr="00803F98">
        <w:rPr>
          <w:rFonts w:cstheme="minorHAnsi"/>
          <w:b/>
        </w:rPr>
        <w:t>Czas przygotowań świątecznych wcale nie musi upływać tylko na porządkach, zdenerwowaniu, braku cierpliwości, pośpiechu w robieniu zakupów, a w końcu na zmęczeniu. Dobrze, jeśli w pamięci dziecka pozostaną wspomnienia nie tylko otrzymywanych upominków, pełnych łakoci</w:t>
      </w:r>
      <w:r w:rsidR="00803F98" w:rsidRPr="00803F98">
        <w:rPr>
          <w:rFonts w:cstheme="minorHAnsi"/>
          <w:b/>
        </w:rPr>
        <w:t xml:space="preserve"> </w:t>
      </w:r>
      <w:r w:rsidRPr="00803F98">
        <w:rPr>
          <w:rFonts w:cstheme="minorHAnsi"/>
          <w:b/>
        </w:rPr>
        <w:t xml:space="preserve">stołów, ale i wspólnie przygotowywanych posiłków, które wpływają leczniczo na atmosferę w domu rodzinnym. Poprawiają nastrój, utrwalają wspomnienia z dzieciństwa. Zabawa wyśmienita, a smak bułeczek jedyny.  </w:t>
      </w:r>
    </w:p>
    <w:p w:rsidR="00F2685F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943634" w:themeColor="accent2" w:themeShade="BF"/>
          <w:sz w:val="28"/>
          <w:szCs w:val="28"/>
          <w:shd w:val="clear" w:color="auto" w:fill="FFFFFF"/>
          <w:lang w:eastAsia="pl-PL"/>
        </w:rPr>
      </w:pPr>
    </w:p>
    <w:p w:rsidR="00F2685F" w:rsidRPr="000F00D9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943634" w:themeColor="accent2" w:themeShade="BF"/>
          <w:sz w:val="28"/>
          <w:szCs w:val="28"/>
          <w:shd w:val="clear" w:color="auto" w:fill="FFFFFF"/>
          <w:lang w:eastAsia="pl-PL"/>
        </w:rPr>
      </w:pPr>
      <w:r w:rsidRPr="000F00D9">
        <w:rPr>
          <w:rFonts w:eastAsia="Times New Roman" w:cs="Times New Roman"/>
          <w:b/>
          <w:color w:val="943634" w:themeColor="accent2" w:themeShade="BF"/>
          <w:sz w:val="28"/>
          <w:szCs w:val="28"/>
          <w:shd w:val="clear" w:color="auto" w:fill="FFFFFF"/>
          <w:lang w:eastAsia="pl-PL"/>
        </w:rPr>
        <w:t xml:space="preserve">ZABAWY W KUCHNI </w:t>
      </w:r>
    </w:p>
    <w:p w:rsidR="00F2685F" w:rsidRPr="00F2685F" w:rsidRDefault="00F2685F" w:rsidP="00887442">
      <w:pPr>
        <w:jc w:val="center"/>
        <w:rPr>
          <w:b/>
          <w:i/>
          <w:color w:val="984806" w:themeColor="accent6" w:themeShade="80"/>
        </w:rPr>
      </w:pPr>
      <w:r w:rsidRPr="00F2685F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W kuchni także  ciekawie i pożytecznie możemy spędzić czas z dzieckiem  </w:t>
      </w:r>
    </w:p>
    <w:p w:rsidR="00887442" w:rsidRPr="00803F98" w:rsidRDefault="00887442" w:rsidP="00887442">
      <w:pPr>
        <w:jc w:val="center"/>
        <w:rPr>
          <w:b/>
          <w:i/>
          <w:color w:val="984806" w:themeColor="accent6" w:themeShade="80"/>
          <w:sz w:val="28"/>
          <w:szCs w:val="28"/>
        </w:rPr>
      </w:pPr>
      <w:r w:rsidRPr="00803F98">
        <w:rPr>
          <w:b/>
          <w:i/>
          <w:color w:val="984806" w:themeColor="accent6" w:themeShade="80"/>
          <w:sz w:val="28"/>
          <w:szCs w:val="28"/>
        </w:rPr>
        <w:t>Bułeczki –</w:t>
      </w:r>
      <w:r w:rsidR="00803F98" w:rsidRPr="00803F98">
        <w:rPr>
          <w:b/>
          <w:i/>
          <w:color w:val="984806" w:themeColor="accent6" w:themeShade="80"/>
          <w:sz w:val="28"/>
          <w:szCs w:val="28"/>
        </w:rPr>
        <w:t>Z</w:t>
      </w:r>
      <w:r w:rsidRPr="00803F98">
        <w:rPr>
          <w:b/>
          <w:i/>
          <w:color w:val="984806" w:themeColor="accent6" w:themeShade="80"/>
          <w:sz w:val="28"/>
          <w:szCs w:val="28"/>
        </w:rPr>
        <w:t>ajączki</w:t>
      </w:r>
    </w:p>
    <w:p w:rsidR="00887442" w:rsidRPr="000F00D9" w:rsidRDefault="00887442" w:rsidP="00887442">
      <w:pPr>
        <w:rPr>
          <w:b/>
          <w:color w:val="002060"/>
        </w:rPr>
      </w:pPr>
      <w:r w:rsidRPr="000F00D9">
        <w:rPr>
          <w:b/>
          <w:color w:val="002060"/>
        </w:rPr>
        <w:t xml:space="preserve">Składniki na 12 bułeczek:  </w:t>
      </w:r>
    </w:p>
    <w:p w:rsidR="00887442" w:rsidRPr="00803F98" w:rsidRDefault="00887442" w:rsidP="00887442">
      <w:pPr>
        <w:rPr>
          <w:b/>
        </w:rPr>
      </w:pPr>
      <w:r>
        <w:t xml:space="preserve"> </w:t>
      </w:r>
      <w:r w:rsidRPr="00803F98">
        <w:rPr>
          <w:b/>
        </w:rPr>
        <w:t xml:space="preserve">400 g mąki, 3 łyżki oliwy, szklanka wody, 30 g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drożdży świeżych, 1 łyżeczka soli, 1 łyżeczka cukru </w:t>
      </w:r>
    </w:p>
    <w:p w:rsidR="00887442" w:rsidRPr="00803F98" w:rsidRDefault="00887442" w:rsidP="00887442">
      <w:pPr>
        <w:rPr>
          <w:b/>
        </w:rPr>
      </w:pPr>
      <w:r>
        <w:t xml:space="preserve"> </w:t>
      </w:r>
      <w:r w:rsidRPr="00803F98">
        <w:rPr>
          <w:b/>
        </w:rPr>
        <w:t xml:space="preserve">Składniki wymieszać ze sobą (np. za pomocą </w:t>
      </w:r>
    </w:p>
    <w:p w:rsidR="00887442" w:rsidRPr="00803F98" w:rsidRDefault="00EF1B8C" w:rsidP="00887442">
      <w:pPr>
        <w:rPr>
          <w:b/>
        </w:rPr>
      </w:pPr>
      <w:r w:rsidRPr="00887442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7620</wp:posOffset>
            </wp:positionV>
            <wp:extent cx="2590165" cy="260032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442" w:rsidRPr="00803F98">
        <w:rPr>
          <w:b/>
        </w:rPr>
        <w:t xml:space="preserve"> miksera elektrycznego z końcówką do ciasta lub robota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kuchennego z funkcją wyrabiania ciasta) i zagnieść.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Wyrobione ciasto uformować w niewielkie podłużne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bułeczki (z podanej porcji około 15 sztuk) i odstawić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do wyrośnięcia. Po około 40 minutach ciasto jest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gotowe. Wtedy nożyczkami ułożonymi pod kątem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zrobić nacięcia w miejscu, gdzie powinny być uszy, a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wykałaczkami zaznaczyć oczka. Tak przygotowane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zajączki wstawić do piekarnika i piec w temperaturze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200°C przez około 25 minut (do uzyskania złocistego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koloru). Przed wstawieniem do piekarnika możemy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posmarować zajączki roztrzepanym jajkiem. Będą się </w:t>
      </w:r>
    </w:p>
    <w:p w:rsidR="00887442" w:rsidRPr="00803F98" w:rsidRDefault="00887442" w:rsidP="00887442">
      <w:pPr>
        <w:rPr>
          <w:b/>
        </w:rPr>
      </w:pPr>
      <w:r w:rsidRPr="00803F98">
        <w:rPr>
          <w:b/>
        </w:rPr>
        <w:t xml:space="preserve"> pięknie rumieniły.  </w:t>
      </w:r>
    </w:p>
    <w:p w:rsidR="00803F98" w:rsidRDefault="00803F98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803F98" w:rsidRDefault="00803F98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F2685F" w:rsidRPr="00F2685F" w:rsidRDefault="00F2685F" w:rsidP="00F2685F">
      <w:pPr>
        <w:spacing w:after="0" w:line="240" w:lineRule="auto"/>
        <w:jc w:val="center"/>
        <w:rPr>
          <w:rFonts w:eastAsia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eastAsia="pl-PL"/>
        </w:rPr>
      </w:pPr>
      <w:r w:rsidRPr="00F2685F">
        <w:rPr>
          <w:rFonts w:eastAsia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  <w:lang w:eastAsia="pl-PL"/>
        </w:rPr>
        <w:lastRenderedPageBreak/>
        <w:t>Kanapka - motylek</w:t>
      </w:r>
    </w:p>
    <w:p w:rsidR="00E809E7" w:rsidRDefault="00E809E7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Składniki na kanapkę – motylek: </w:t>
      </w: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- bułka lub chleb, ser żółty, sałata, jajko, ogórek, kawałek papryki i rzodkiewki, szczypiorek  </w:t>
      </w:r>
    </w:p>
    <w:p w:rsidR="00E809E7" w:rsidRDefault="00E809E7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Jak zrobić kanapkę motylka: </w:t>
      </w: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Jajko ugotuj na twardo. Pokrój na plasterki. Kromkę chleba lub połówkę bułki posmaruj </w:t>
      </w: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masłem i ułóż na niej listek sałaty, plasterek żółtego sera, wędlinę (niekoniecznie), plasterki </w:t>
      </w:r>
    </w:p>
    <w:p w:rsidR="00F2685F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jajka, ogórka, rzodkiewki. Czułki motylka zrób ze szczypiorku, a tułów – z kawałka papryki. </w:t>
      </w:r>
    </w:p>
    <w:p w:rsidR="00803F98" w:rsidRPr="00A82FA3" w:rsidRDefault="00F2685F" w:rsidP="00F2685F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  <w:r w:rsidRPr="00A82FA3">
        <w:rPr>
          <w:rFonts w:eastAsia="Times New Roman" w:cs="Times New Roman"/>
          <w:b/>
          <w:color w:val="000000"/>
          <w:shd w:val="clear" w:color="auto" w:fill="FFFFFF"/>
          <w:lang w:eastAsia="pl-PL"/>
        </w:rPr>
        <w:t>Tak wykonana kanapka zachęci dzieci do jedzenia warzyw.</w:t>
      </w:r>
    </w:p>
    <w:p w:rsidR="00803F98" w:rsidRPr="00A82FA3" w:rsidRDefault="00803F98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hd w:val="clear" w:color="auto" w:fill="FFFFFF"/>
          <w:lang w:eastAsia="pl-PL"/>
        </w:rPr>
      </w:pPr>
    </w:p>
    <w:p w:rsidR="00F2685F" w:rsidRDefault="00F2685F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F2685F" w:rsidRDefault="00E809E7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  <w:r w:rsidRPr="00E809E7">
        <w:rPr>
          <w:rFonts w:eastAsia="Times New Roman" w:cs="Times New Roman"/>
          <w:b/>
          <w:noProof/>
          <w:color w:val="000000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209925" cy="22764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62" cy="227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5F" w:rsidRDefault="00F2685F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F2685F" w:rsidRDefault="00F2685F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E261A8" w:rsidRPr="00E809E7" w:rsidRDefault="00F2685F" w:rsidP="00E261A8">
      <w:pPr>
        <w:spacing w:after="0" w:line="240" w:lineRule="auto"/>
        <w:jc w:val="center"/>
        <w:rPr>
          <w:rFonts w:eastAsia="Times New Roman" w:cs="Times New Roman"/>
          <w:b/>
          <w:color w:val="00B050"/>
          <w:sz w:val="28"/>
          <w:szCs w:val="28"/>
          <w:shd w:val="clear" w:color="auto" w:fill="FFFFFF"/>
          <w:lang w:eastAsia="pl-PL"/>
        </w:rPr>
      </w:pPr>
      <w:r w:rsidRPr="00E809E7">
        <w:rPr>
          <w:rFonts w:eastAsia="Times New Roman" w:cs="Times New Roman"/>
          <w:b/>
          <w:color w:val="00B050"/>
          <w:sz w:val="28"/>
          <w:szCs w:val="28"/>
          <w:shd w:val="clear" w:color="auto" w:fill="FFFFFF"/>
          <w:lang w:eastAsia="pl-PL"/>
        </w:rPr>
        <w:t>P</w:t>
      </w:r>
      <w:r w:rsidR="00E261A8" w:rsidRPr="00E809E7">
        <w:rPr>
          <w:rFonts w:eastAsia="Times New Roman" w:cs="Times New Roman"/>
          <w:b/>
          <w:color w:val="00B050"/>
          <w:sz w:val="28"/>
          <w:szCs w:val="28"/>
          <w:shd w:val="clear" w:color="auto" w:fill="FFFFFF"/>
          <w:lang w:eastAsia="pl-PL"/>
        </w:rPr>
        <w:t>race plastyczne na Wielkanoc</w:t>
      </w:r>
    </w:p>
    <w:p w:rsidR="00E261A8" w:rsidRPr="00214D9C" w:rsidRDefault="00E261A8" w:rsidP="00E261A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pl-PL"/>
        </w:rPr>
      </w:pPr>
    </w:p>
    <w:p w:rsidR="00E261A8" w:rsidRPr="001E3FF6" w:rsidRDefault="00E261A8" w:rsidP="00E261A8">
      <w:pPr>
        <w:spacing w:after="0" w:line="240" w:lineRule="auto"/>
        <w:rPr>
          <w:rFonts w:eastAsia="Times New Roman" w:cs="Times New Roman"/>
          <w:b/>
          <w:lang w:eastAsia="pl-PL"/>
        </w:rPr>
      </w:pPr>
      <w:r w:rsidRPr="001E3FF6">
        <w:rPr>
          <w:rFonts w:eastAsia="Times New Roman" w:cs="Times New Roman"/>
          <w:b/>
          <w:color w:val="000000"/>
          <w:shd w:val="clear" w:color="auto" w:fill="FFFFFF"/>
          <w:lang w:eastAsia="pl-PL"/>
        </w:rPr>
        <w:t>Gdy połączymy patyczki od lodów z odbiciem dłoni dziecka, wyjdzie wam taki uroczy kurczaczek wielkanocny</w:t>
      </w:r>
      <w:r>
        <w:rPr>
          <w:rFonts w:eastAsia="Times New Roman" w:cs="Times New Roman"/>
          <w:b/>
          <w:color w:val="000000"/>
          <w:shd w:val="clear" w:color="auto" w:fill="FFFFFF"/>
          <w:lang w:eastAsia="pl-PL"/>
        </w:rPr>
        <w:t>.</w:t>
      </w:r>
      <w:r w:rsidRPr="001E3FF6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 </w:t>
      </w:r>
      <w:r w:rsidRPr="00214D9C">
        <w:rPr>
          <w:rFonts w:eastAsia="Times New Roman" w:cs="Times New Roman"/>
          <w:b/>
          <w:color w:val="000000"/>
          <w:shd w:val="clear" w:color="auto" w:fill="FFFFFF"/>
          <w:lang w:eastAsia="pl-PL"/>
        </w:rPr>
        <w:t>Wystarczy papier i klej i mamy takie cuda</w:t>
      </w:r>
      <w:r w:rsidR="00E809E7">
        <w:rPr>
          <w:rFonts w:eastAsia="Times New Roman" w:cs="Times New Roman"/>
          <w:b/>
          <w:color w:val="000000"/>
          <w:shd w:val="clear" w:color="auto" w:fill="FFFFFF"/>
          <w:lang w:eastAsia="pl-PL"/>
        </w:rPr>
        <w:t>,</w:t>
      </w:r>
      <w:r w:rsidRPr="00214D9C">
        <w:rPr>
          <w:rFonts w:eastAsia="Times New Roman" w:cs="Times New Roman"/>
          <w:b/>
          <w:color w:val="000000"/>
          <w:shd w:val="clear" w:color="auto" w:fill="FFFFFF"/>
          <w:lang w:eastAsia="pl-PL"/>
        </w:rPr>
        <w:t xml:space="preserve"> jak na poniższych zdjęciach.</w:t>
      </w:r>
      <w:r w:rsidRPr="00214D9C">
        <w:rPr>
          <w:rFonts w:eastAsia="Times New Roman" w:cs="Times New Roman"/>
          <w:b/>
          <w:color w:val="000000"/>
          <w:lang w:eastAsia="pl-PL"/>
        </w:rPr>
        <w:br/>
      </w:r>
    </w:p>
    <w:p w:rsidR="00E261A8" w:rsidRDefault="00E809E7" w:rsidP="00E261A8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noProof/>
          <w:color w:val="000000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b/>
          <w:bCs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71120</wp:posOffset>
            </wp:positionV>
            <wp:extent cx="2085340" cy="2543175"/>
            <wp:effectExtent l="0" t="0" r="0" b="0"/>
            <wp:wrapNone/>
            <wp:docPr id="10" name="Obraz 10" descr="https://1.bp.blogspot.com/--84QxPxEw3Y/Wpfli7VPKiI/AAAAAAAASEs/ho-CAGLWmWQp-4xq9kVAas9an8fyYwI7wCLcBGAs/s640/popsicle-stick-baby-chick-cover2-600x90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-84QxPxEw3Y/Wpfli7VPKiI/AAAAAAAASEs/ho-CAGLWmWQp-4xq9kVAas9an8fyYwI7wCLcBGAs/s640/popsicle-stick-baby-chick-cover2-600x90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eastAsia="Times New Roman" w:hAnsi="Roboto" w:cs="Times New Roman"/>
          <w:b/>
          <w:bCs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2617470</wp:posOffset>
            </wp:positionH>
            <wp:positionV relativeFrom="paragraph">
              <wp:posOffset>7620</wp:posOffset>
            </wp:positionV>
            <wp:extent cx="3146425" cy="2604770"/>
            <wp:effectExtent l="19050" t="0" r="0" b="0"/>
            <wp:wrapNone/>
            <wp:docPr id="11" name="Obraz 12" descr="https://2.bp.blogspot.com/-ByBtx13s9Ig/WpfnAq30kcI/AAAAAAAASFI/OrV3ve2C3sYWVg0L13URCHN6lkjnLzPOwCLcBGAs/s400/Paper-Chick-Craft-for-Kid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ByBtx13s9Ig/WpfnAq30kcI/AAAAAAAASFI/OrV3ve2C3sYWVg0L13URCHN6lkjnLzPOwCLcBGAs/s400/Paper-Chick-Craft-for-Kid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1A8" w:rsidRDefault="00E261A8" w:rsidP="00E261A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noProof/>
          <w:color w:val="000000"/>
          <w:sz w:val="20"/>
          <w:szCs w:val="20"/>
          <w:lang w:eastAsia="pl-PL"/>
        </w:rPr>
      </w:pPr>
    </w:p>
    <w:p w:rsidR="00E261A8" w:rsidRPr="001E3FF6" w:rsidRDefault="00E261A8" w:rsidP="00E261A8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</w:pPr>
    </w:p>
    <w:p w:rsidR="00E261A8" w:rsidRDefault="00E261A8" w:rsidP="00E261A8">
      <w:pPr>
        <w:jc w:val="center"/>
        <w:rPr>
          <w:b/>
          <w:sz w:val="72"/>
          <w:szCs w:val="72"/>
        </w:rPr>
      </w:pPr>
    </w:p>
    <w:p w:rsidR="00E261A8" w:rsidRDefault="00E261A8" w:rsidP="00E261A8">
      <w:pPr>
        <w:jc w:val="center"/>
        <w:rPr>
          <w:b/>
          <w:sz w:val="72"/>
          <w:szCs w:val="72"/>
        </w:rPr>
      </w:pPr>
    </w:p>
    <w:p w:rsidR="00E261A8" w:rsidRDefault="00E261A8" w:rsidP="00E261A8">
      <w:pPr>
        <w:jc w:val="center"/>
        <w:rPr>
          <w:b/>
          <w:sz w:val="72"/>
          <w:szCs w:val="72"/>
        </w:rPr>
      </w:pPr>
    </w:p>
    <w:p w:rsidR="00E809E7" w:rsidRDefault="00E809E7" w:rsidP="00E809E7">
      <w:pPr>
        <w:jc w:val="center"/>
      </w:pPr>
    </w:p>
    <w:p w:rsidR="00C232AD" w:rsidRDefault="004E4EC0" w:rsidP="00E809E7">
      <w:pPr>
        <w:jc w:val="center"/>
      </w:pPr>
      <w:r>
        <w:rPr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77470</wp:posOffset>
            </wp:positionV>
            <wp:extent cx="2809875" cy="2811780"/>
            <wp:effectExtent l="19050" t="0" r="9525" b="0"/>
            <wp:wrapNone/>
            <wp:docPr id="13" name="Obraz 13" descr="https://3.bp.blogspot.com/-s8sHKh_PA38/WpfnZy8mn5I/AAAAAAAASFM/NlJd99sUzykaXMq7dyC_tg80tF-JHMWrQCLcBGAs/s400/Construction-Paper-Chick-Craft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s8sHKh_PA38/WpfnZy8mn5I/AAAAAAAASFM/NlJd99sUzykaXMq7dyC_tg80tF-JHMWrQCLcBGAs/s400/Construction-Paper-Chick-Craft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9E7">
        <w:rPr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88265</wp:posOffset>
            </wp:positionV>
            <wp:extent cx="3346450" cy="3346450"/>
            <wp:effectExtent l="19050" t="0" r="6350" b="0"/>
            <wp:wrapNone/>
            <wp:docPr id="18" name="Obraz 18" descr="https://4.bp.blogspot.com/-07f0MSlDUFo/Wpfn95woDxI/AAAAAAAASFc/yijbJal2dQk0TC5WWcekrDnTGEglMIcJgCLcBGAs/s400/Simple-Easter-Chick-Paper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bp.blogspot.com/-07f0MSlDUFo/Wpfn95woDxI/AAAAAAAASFc/yijbJal2dQk0TC5WWcekrDnTGEglMIcJgCLcBGAs/s400/Simple-Easter-Chick-Paper-Craf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442">
        <w:t xml:space="preserve"> </w:t>
      </w:r>
    </w:p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4E4EC0" w:rsidRPr="004E4EC0" w:rsidRDefault="004E4EC0" w:rsidP="004E4EC0"/>
    <w:p w:rsidR="002C1AE3" w:rsidRPr="002C1AE3" w:rsidRDefault="002C1AE3" w:rsidP="002C1AE3">
      <w:pPr>
        <w:jc w:val="center"/>
        <w:rPr>
          <w:b/>
          <w:i/>
          <w:color w:val="7030A0"/>
          <w:sz w:val="28"/>
        </w:rPr>
      </w:pPr>
    </w:p>
    <w:p w:rsidR="004E4EC0" w:rsidRPr="002C1AE3" w:rsidRDefault="004E4EC0" w:rsidP="002C1AE3">
      <w:pPr>
        <w:jc w:val="center"/>
        <w:rPr>
          <w:b/>
          <w:i/>
          <w:color w:val="7030A0"/>
          <w:sz w:val="28"/>
        </w:rPr>
      </w:pPr>
      <w:r w:rsidRPr="002C1AE3">
        <w:rPr>
          <w:b/>
          <w:i/>
          <w:color w:val="7030A0"/>
          <w:sz w:val="28"/>
        </w:rPr>
        <w:t>Żonkile z papilotek</w:t>
      </w:r>
    </w:p>
    <w:p w:rsidR="004E4EC0" w:rsidRPr="001959EB" w:rsidRDefault="004E4EC0" w:rsidP="002C1AE3">
      <w:pPr>
        <w:jc w:val="both"/>
        <w:rPr>
          <w:b/>
        </w:rPr>
      </w:pPr>
      <w:r w:rsidRPr="001959EB">
        <w:rPr>
          <w:b/>
        </w:rPr>
        <w:t xml:space="preserve">Jest to prosty pomysł na pracę plastyczną dla dzieci. Do wykonania pracy potrzebna jest kartka papieru, dwie żółte papilotki, kawałek żółtej i zielonej bibuły, nożyczki i klej. Z dwóch papilotek wycinamy kształt kwiatu Żonkila, z bibuły skręcamy łodygi i wycinamy trawę oraz liście, a na koniec przyklejamy wszystko na kratkę. Listeczki można wykonać także z resztek materiału, wstążeczek, czy kolorowych skrawków gazety. </w:t>
      </w:r>
    </w:p>
    <w:p w:rsidR="00EC24D4" w:rsidRPr="001959EB" w:rsidRDefault="00EC24D4" w:rsidP="00EC24D4">
      <w:pPr>
        <w:jc w:val="center"/>
        <w:rPr>
          <w:b/>
          <w:i/>
        </w:rPr>
      </w:pPr>
      <w:r w:rsidRPr="001959EB">
        <w:rPr>
          <w:b/>
          <w:i/>
        </w:rPr>
        <w:t>Prawda jaka wesoła, wiosenna kompozycja?</w:t>
      </w:r>
    </w:p>
    <w:p w:rsidR="00E54027" w:rsidRDefault="00EC24D4" w:rsidP="00EC24D4">
      <w:pPr>
        <w:tabs>
          <w:tab w:val="left" w:pos="2295"/>
        </w:tabs>
        <w:jc w:val="center"/>
      </w:pPr>
      <w:r w:rsidRPr="00EC24D4">
        <w:rPr>
          <w:noProof/>
          <w:lang w:eastAsia="pl-PL"/>
        </w:rPr>
        <w:drawing>
          <wp:inline distT="0" distB="0" distL="0" distR="0">
            <wp:extent cx="4551680" cy="3009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432" cy="30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D4" w:rsidRDefault="00E54027" w:rsidP="00E54027">
      <w:pPr>
        <w:spacing w:before="200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2625" cy="76866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CE" w:rsidRDefault="00AC7FCE" w:rsidP="00E54027">
      <w:pPr>
        <w:spacing w:before="200"/>
      </w:pPr>
    </w:p>
    <w:p w:rsidR="00AC7FCE" w:rsidRPr="00AC7FCE" w:rsidRDefault="00AC7FCE" w:rsidP="00AC7FCE">
      <w:pPr>
        <w:spacing w:before="200"/>
        <w:jc w:val="center"/>
        <w:rPr>
          <w:rFonts w:ascii="Arial Black" w:hAnsi="Arial Black" w:cs="Aharoni"/>
          <w:b/>
          <w:sz w:val="36"/>
          <w:szCs w:val="36"/>
        </w:rPr>
      </w:pPr>
      <w:r w:rsidRPr="00AC7FCE">
        <w:rPr>
          <w:rFonts w:ascii="Arial Black" w:hAnsi="Arial Black" w:cs="Aharoni"/>
          <w:sz w:val="36"/>
          <w:szCs w:val="36"/>
        </w:rPr>
        <w:t>WESOŁYCH ŚWIĄT</w:t>
      </w:r>
    </w:p>
    <w:sectPr w:rsidR="00AC7FCE" w:rsidRPr="00AC7FCE" w:rsidSect="003F553D">
      <w:footerReference w:type="default" r:id="rId25"/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BC4" w:rsidRDefault="00F90BC4" w:rsidP="00E261A8">
      <w:pPr>
        <w:spacing w:after="0" w:line="240" w:lineRule="auto"/>
      </w:pPr>
      <w:r>
        <w:separator/>
      </w:r>
    </w:p>
  </w:endnote>
  <w:endnote w:type="continuationSeparator" w:id="0">
    <w:p w:rsidR="00F90BC4" w:rsidRDefault="00F90BC4" w:rsidP="00E26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400017"/>
      <w:docPartObj>
        <w:docPartGallery w:val="Page Numbers (Bottom of Page)"/>
        <w:docPartUnique/>
      </w:docPartObj>
    </w:sdtPr>
    <w:sdtContent>
      <w:p w:rsidR="00E261A8" w:rsidRDefault="0044431B">
        <w:pPr>
          <w:pStyle w:val="Stopka"/>
          <w:jc w:val="center"/>
        </w:pPr>
        <w:r>
          <w:fldChar w:fldCharType="begin"/>
        </w:r>
        <w:r w:rsidR="006606BF">
          <w:instrText xml:space="preserve"> PAGE   \* MERGEFORMAT </w:instrText>
        </w:r>
        <w:r>
          <w:fldChar w:fldCharType="separate"/>
        </w:r>
        <w:r w:rsidR="005F1C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261A8" w:rsidRDefault="00E261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BC4" w:rsidRDefault="00F90BC4" w:rsidP="00E261A8">
      <w:pPr>
        <w:spacing w:after="0" w:line="240" w:lineRule="auto"/>
      </w:pPr>
      <w:r>
        <w:separator/>
      </w:r>
    </w:p>
  </w:footnote>
  <w:footnote w:type="continuationSeparator" w:id="0">
    <w:p w:rsidR="00F90BC4" w:rsidRDefault="00F90BC4" w:rsidP="00E26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77364"/>
    <w:multiLevelType w:val="hybridMultilevel"/>
    <w:tmpl w:val="E02EE8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31ED9"/>
    <w:multiLevelType w:val="multilevel"/>
    <w:tmpl w:val="29BC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1A8"/>
    <w:rsid w:val="00086382"/>
    <w:rsid w:val="000E5CC3"/>
    <w:rsid w:val="000F00D9"/>
    <w:rsid w:val="000F16C7"/>
    <w:rsid w:val="00184B42"/>
    <w:rsid w:val="001959EB"/>
    <w:rsid w:val="002C1AE3"/>
    <w:rsid w:val="003373AF"/>
    <w:rsid w:val="003613D7"/>
    <w:rsid w:val="003D1C24"/>
    <w:rsid w:val="003D5293"/>
    <w:rsid w:val="003F553D"/>
    <w:rsid w:val="0044431B"/>
    <w:rsid w:val="00462C4E"/>
    <w:rsid w:val="004C6381"/>
    <w:rsid w:val="004E4EC0"/>
    <w:rsid w:val="00516957"/>
    <w:rsid w:val="005A02C6"/>
    <w:rsid w:val="005F1CEF"/>
    <w:rsid w:val="006606BF"/>
    <w:rsid w:val="00705045"/>
    <w:rsid w:val="007A5E64"/>
    <w:rsid w:val="007E7041"/>
    <w:rsid w:val="00803F98"/>
    <w:rsid w:val="00851548"/>
    <w:rsid w:val="00887442"/>
    <w:rsid w:val="008F4C32"/>
    <w:rsid w:val="009F01C8"/>
    <w:rsid w:val="00A26871"/>
    <w:rsid w:val="00A82FA3"/>
    <w:rsid w:val="00AC7FCE"/>
    <w:rsid w:val="00B43110"/>
    <w:rsid w:val="00C20A73"/>
    <w:rsid w:val="00C232AD"/>
    <w:rsid w:val="00C412ED"/>
    <w:rsid w:val="00C62619"/>
    <w:rsid w:val="00D06940"/>
    <w:rsid w:val="00D27130"/>
    <w:rsid w:val="00DE0710"/>
    <w:rsid w:val="00E261A8"/>
    <w:rsid w:val="00E54027"/>
    <w:rsid w:val="00E809E7"/>
    <w:rsid w:val="00EC24D4"/>
    <w:rsid w:val="00EE12F9"/>
    <w:rsid w:val="00EF1B8C"/>
    <w:rsid w:val="00F2685F"/>
    <w:rsid w:val="00F90BC4"/>
    <w:rsid w:val="00FA2CC4"/>
    <w:rsid w:val="00FC4B41"/>
    <w:rsid w:val="00FD7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61A8"/>
    <w:pPr>
      <w:spacing w:before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261A8"/>
    <w:pPr>
      <w:spacing w:before="0" w:after="0" w:line="240" w:lineRule="auto"/>
    </w:pPr>
  </w:style>
  <w:style w:type="paragraph" w:styleId="NormalnyWeb">
    <w:name w:val="Normal (Web)"/>
    <w:basedOn w:val="Normalny"/>
    <w:uiPriority w:val="99"/>
    <w:unhideWhenUsed/>
    <w:rsid w:val="00E26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1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26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61A8"/>
  </w:style>
  <w:style w:type="paragraph" w:styleId="Stopka">
    <w:name w:val="footer"/>
    <w:basedOn w:val="Normalny"/>
    <w:link w:val="StopkaZnak"/>
    <w:uiPriority w:val="99"/>
    <w:unhideWhenUsed/>
    <w:rsid w:val="00E26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61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2.bp.blogspot.com/-ByBtx13s9Ig/WpfnAq30kcI/AAAAAAAASFI/OrV3ve2C3sYWVg0L13URCHN6lkjnLzPOwCLcBGAs/s1600/Paper-Chick-Craft-for-Kids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1.bp.blogspot.com/--84QxPxEw3Y/Wpfli7VPKiI/AAAAAAAASEs/ho-CAGLWmWQp-4xq9kVAas9an8fyYwI7wCLcBGAs/s1600/popsicle-stick-baby-chick-cover2-600x900.jpg" TargetMode="External"/><Relationship Id="rId20" Type="http://schemas.openxmlformats.org/officeDocument/2006/relationships/hyperlink" Target="https://3.bp.blogspot.com/-s8sHKh_PA38/WpfnZy8mn5I/AAAAAAAASFM/NlJd99sUzykaXMq7dyC_tg80tF-JHMWrQCLcBGAs/s1600/Construction-Paper-Chick-Craft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1398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2022-03-31T18:43:00Z</dcterms:created>
  <dcterms:modified xsi:type="dcterms:W3CDTF">2022-04-11T14:06:00Z</dcterms:modified>
</cp:coreProperties>
</file>